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66" w:rsidRPr="002F2DF2" w:rsidRDefault="00A72152" w:rsidP="002F2DF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Отчет 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 деятельности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КГУ «Аппарат акима Полтавского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сельск</w:t>
      </w:r>
      <w:proofErr w:type="spellEnd"/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ого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округ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а Аккайынского района Северо-Казахстанской области» </w:t>
      </w:r>
      <w:r w:rsidR="002F2DF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сфере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оказания государственных услуг</w:t>
      </w:r>
      <w:r w:rsidR="00C52E69" w:rsidRPr="00C52E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C52E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 202</w:t>
      </w:r>
      <w:r w:rsidR="00C52E69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2</w:t>
      </w:r>
      <w:r w:rsidR="00C52E69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</w:t>
      </w:r>
    </w:p>
    <w:p w:rsidR="008B5C86" w:rsidRPr="002F2DF2" w:rsidRDefault="008B5C86" w:rsidP="008B5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666" w:rsidRPr="004D7DF5" w:rsidRDefault="00DA3666" w:rsidP="00421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27D07" w:rsidRPr="00C52E69" w:rsidRDefault="00DA3666" w:rsidP="0091077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КГУ «Аппарат акима Полтавского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</w:t>
      </w:r>
      <w:r w:rsidR="008B5C86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F27D07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Аккайынского района Северо-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Казахстанской области» </w:t>
      </w:r>
      <w:r w:rsidR="00C54F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</w:t>
      </w:r>
      <w:r w:rsidR="008B5C86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6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видов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</w:t>
      </w:r>
      <w:r w:rsidR="00F4642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1. «Выдача решения на изменение целевого назначения земельного участка»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2. «Предоставление земельного участка для строительства объекта в черте населенного пункта»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3. «</w:t>
      </w:r>
      <w:r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требующих проведения торгов (конкурсов, аукционов)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4. «Постановка на очередь на получение земельного участка»</w:t>
      </w:r>
    </w:p>
    <w:p w:rsidR="00A72152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C52E6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52E69">
        <w:rPr>
          <w:rFonts w:ascii="Times New Roman" w:hAnsi="Times New Roman" w:cs="Times New Roman"/>
          <w:sz w:val="28"/>
          <w:szCs w:val="28"/>
        </w:rPr>
        <w:t>Продажа земельного участка в частную собственность единовременно либо в рассрочку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C52E69" w:rsidRPr="00E041E8" w:rsidRDefault="00C52E69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правила оказания государственных и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согласно Реестру государственных услуг, утвержденного </w:t>
      </w:r>
      <w:r w:rsidR="00E041E8" w:rsidRPr="00E041E8">
        <w:rPr>
          <w:rFonts w:ascii="Times New Roman" w:hAnsi="Times New Roman" w:cs="Times New Roman"/>
          <w:sz w:val="28"/>
        </w:rPr>
        <w:t>Приказ</w:t>
      </w:r>
      <w:r w:rsidR="00E041E8" w:rsidRPr="00E041E8">
        <w:rPr>
          <w:rFonts w:ascii="Times New Roman" w:hAnsi="Times New Roman" w:cs="Times New Roman"/>
          <w:sz w:val="28"/>
          <w:lang w:val="kk-KZ"/>
        </w:rPr>
        <w:t>ом</w:t>
      </w:r>
      <w:r w:rsidR="00E041E8" w:rsidRPr="00E041E8">
        <w:rPr>
          <w:rFonts w:ascii="Times New Roman" w:hAnsi="Times New Roman" w:cs="Times New Roman"/>
          <w:sz w:val="28"/>
        </w:rPr>
        <w:t xml:space="preserve"> и.о. Министра цифрового развития, инноваций и аэрокосмической промышленности Республики Казахстан от 31 января 2020 года № 39/НҚ</w:t>
      </w:r>
      <w:r w:rsidR="00E041E8" w:rsidRPr="00E041E8">
        <w:rPr>
          <w:rFonts w:ascii="Times New Roman" w:hAnsi="Times New Roman" w:cs="Times New Roman"/>
          <w:sz w:val="28"/>
          <w:lang w:val="kk-KZ"/>
        </w:rPr>
        <w:t xml:space="preserve"> с внесеными изменениями от 18.05.2022 года № 170/НҚ</w:t>
      </w:r>
      <w:r w:rsidR="00E041E8" w:rsidRPr="00E041E8">
        <w:rPr>
          <w:rFonts w:ascii="Times New Roman" w:hAnsi="Times New Roman" w:cs="Times New Roman"/>
          <w:sz w:val="28"/>
        </w:rPr>
        <w:t>.</w:t>
      </w:r>
    </w:p>
    <w:p w:rsidR="00C52E69" w:rsidRDefault="00DA3666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C86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C52E69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Всего 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9B0E54" w:rsidRPr="00C52E69">
        <w:rPr>
          <w:rFonts w:ascii="Times New Roman" w:hAnsi="Times New Roman" w:cs="Times New Roman"/>
          <w:sz w:val="28"/>
          <w:szCs w:val="28"/>
          <w:lang w:val="kk-KZ"/>
        </w:rPr>
        <w:t>а 2022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год предоставлено </w:t>
      </w:r>
      <w:r w:rsidR="005F7499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8 государственных услуг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 них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52E69" w:rsidRPr="00C52E69" w:rsidRDefault="00C52E69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4128">
        <w:rPr>
          <w:rFonts w:ascii="Times New Roman" w:hAnsi="Times New Roman" w:cs="Times New Roman"/>
          <w:sz w:val="28"/>
          <w:szCs w:val="28"/>
        </w:rPr>
        <w:t xml:space="preserve">- оказанных </w:t>
      </w:r>
      <w:proofErr w:type="spellStart"/>
      <w:r w:rsidR="008A4128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="00211676" w:rsidRPr="00EE743D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8A4128">
        <w:rPr>
          <w:rFonts w:ascii="Times New Roman" w:hAnsi="Times New Roman" w:cs="Times New Roman"/>
          <w:sz w:val="28"/>
          <w:szCs w:val="28"/>
        </w:rPr>
        <w:t>веб-портал</w:t>
      </w:r>
      <w:proofErr w:type="spellEnd"/>
      <w:r w:rsidR="008A4128">
        <w:rPr>
          <w:rFonts w:ascii="Times New Roman" w:hAnsi="Times New Roman" w:cs="Times New Roman"/>
          <w:sz w:val="28"/>
          <w:szCs w:val="28"/>
        </w:rPr>
        <w:t xml:space="preserve"> «э</w:t>
      </w:r>
      <w:r w:rsidR="00211676" w:rsidRPr="00EE743D">
        <w:rPr>
          <w:rFonts w:ascii="Times New Roman" w:hAnsi="Times New Roman" w:cs="Times New Roman"/>
          <w:sz w:val="28"/>
          <w:szCs w:val="28"/>
        </w:rPr>
        <w:t xml:space="preserve">лектронное правительство» 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требующих проведения торгов (конкурсов, аукционов)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-1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C52E69" w:rsidRPr="00C52E69" w:rsidRDefault="008A4128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оказанных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="00C52E69" w:rsidRPr="00C52E69">
        <w:rPr>
          <w:rFonts w:ascii="Times New Roman" w:hAnsi="Times New Roman" w:cs="Times New Roman"/>
          <w:sz w:val="28"/>
          <w:szCs w:val="28"/>
        </w:rPr>
        <w:t xml:space="preserve"> на альтернативной основе в бумажной форме через канцелярию, но которые могли </w:t>
      </w:r>
      <w:r>
        <w:rPr>
          <w:rFonts w:ascii="Times New Roman" w:hAnsi="Times New Roman" w:cs="Times New Roman"/>
          <w:sz w:val="28"/>
          <w:szCs w:val="28"/>
        </w:rPr>
        <w:t xml:space="preserve">быть оказаны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веб-портал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</w:t>
      </w:r>
      <w:r w:rsidR="00C52E69" w:rsidRPr="00C52E69">
        <w:rPr>
          <w:rFonts w:ascii="Times New Roman" w:hAnsi="Times New Roman" w:cs="Times New Roman"/>
          <w:sz w:val="28"/>
          <w:szCs w:val="28"/>
        </w:rPr>
        <w:t xml:space="preserve">лектронного правительства» и (или) Государственную корпорацию 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>оказано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52E69" w:rsidRPr="00C52E69">
        <w:rPr>
          <w:rFonts w:ascii="Times New Roman" w:hAnsi="Times New Roman" w:cs="Times New Roman"/>
          <w:sz w:val="28"/>
          <w:szCs w:val="28"/>
        </w:rPr>
        <w:t>Продажа земельного участка в частную собственность единовременно либо в рассрочку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-5</w:t>
      </w:r>
      <w:r w:rsidR="00A72152" w:rsidRPr="00C52E6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A72152" w:rsidRPr="00C52E69" w:rsidRDefault="00C52E69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о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казано</w:t>
      </w:r>
      <w:r w:rsidR="008A4128" w:rsidRPr="008A41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4128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через Госкорпорацию</w:t>
      </w:r>
      <w:r w:rsidR="00A72152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«Предоставление земельного участка для строительства объекта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черте населенного пункта»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-2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B11DA" w:rsidRPr="00C52E69" w:rsidRDefault="00DA366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и информирования населения по вопросам оказания</w:t>
      </w:r>
      <w:r w:rsidR="006A4AC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в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аппарате </w:t>
      </w:r>
      <w:proofErr w:type="spellStart"/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оформлены стенды с наглядной информацией по процедуре оказания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государственных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(стандарты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заявлений)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назначено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128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proofErr w:type="spellEnd"/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ое лицо 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оказание государственных </w:t>
      </w:r>
      <w:proofErr w:type="gramStart"/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главный</w:t>
      </w:r>
      <w:proofErr w:type="gramEnd"/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специалист по делопроизводству</w:t>
      </w:r>
      <w:r w:rsid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меры по созданию условий предоставления услуг населению. Аппарат </w:t>
      </w:r>
      <w:proofErr w:type="spell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сельского округа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 необходимой компьютерной оргтехникой, п</w:t>
      </w:r>
      <w:r w:rsidR="001B1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осадочными местами для </w:t>
      </w:r>
      <w:r w:rsidR="001B11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ожидания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proofErr w:type="spell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озданы</w:t>
      </w:r>
      <w:proofErr w:type="spellEnd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условия для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государственных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с ограниченными возможностями,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здании акимата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 пандус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имеется кнопка вызова, в фойе имеется тактильная плитка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11676" w:rsidRPr="001B11DA" w:rsidRDefault="0021167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52E69">
        <w:rPr>
          <w:rFonts w:ascii="Times New Roman" w:hAnsi="Times New Roman" w:cs="Times New Roman"/>
          <w:sz w:val="28"/>
          <w:szCs w:val="28"/>
        </w:rPr>
        <w:t xml:space="preserve">В целях упрощения процесса получения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Pr="00C52E69">
        <w:rPr>
          <w:rFonts w:ascii="Times New Roman" w:hAnsi="Times New Roman" w:cs="Times New Roman"/>
          <w:sz w:val="28"/>
          <w:szCs w:val="28"/>
        </w:rPr>
        <w:t xml:space="preserve">услуг и исключения выезда в центр обслуживания населения, в аппарате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сельского округа установлен сектор самообслуживания «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>», с помощью которого каждый гражданин может самостоятельно получить электронные услуги через веб-портал </w:t>
      </w:r>
      <w:hyperlink r:id="rId5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Pr="00C52E69">
        <w:rPr>
          <w:rFonts w:ascii="Times New Roman" w:hAnsi="Times New Roman" w:cs="Times New Roman"/>
          <w:sz w:val="28"/>
          <w:szCs w:val="28"/>
        </w:rPr>
        <w:t xml:space="preserve">. Помимо государственных услуг, оказываемых сельским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согласно реестра, жители могут самостоятельно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через  </w:t>
      </w:r>
      <w:r w:rsidRPr="00C52E69">
        <w:rPr>
          <w:rFonts w:ascii="Times New Roman" w:hAnsi="Times New Roman" w:cs="Times New Roman"/>
          <w:sz w:val="28"/>
          <w:szCs w:val="28"/>
        </w:rPr>
        <w:t>веб-портал </w:t>
      </w:r>
      <w:hyperlink r:id="rId6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получить ЭЦП, </w:t>
      </w:r>
      <w:r w:rsidRPr="00C52E69">
        <w:rPr>
          <w:rFonts w:ascii="Times New Roman" w:hAnsi="Times New Roman" w:cs="Times New Roman"/>
          <w:sz w:val="28"/>
          <w:szCs w:val="28"/>
        </w:rPr>
        <w:t>подавать заявки, получать</w:t>
      </w:r>
      <w:proofErr w:type="gramEnd"/>
      <w:r w:rsidRPr="00C52E69">
        <w:rPr>
          <w:rFonts w:ascii="Times New Roman" w:hAnsi="Times New Roman" w:cs="Times New Roman"/>
          <w:sz w:val="28"/>
          <w:szCs w:val="28"/>
        </w:rPr>
        <w:t xml:space="preserve"> справки формы №4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, справки о несудимости, о с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остоянии пенсионных накоплений,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регистрация по месту жительства и снятие с прописки, об отс</w:t>
      </w:r>
      <w:r>
        <w:rPr>
          <w:rFonts w:ascii="Times New Roman" w:hAnsi="Times New Roman" w:cs="Times New Roman"/>
          <w:sz w:val="28"/>
          <w:szCs w:val="28"/>
          <w:lang w:val="kk-KZ"/>
        </w:rPr>
        <w:t>утствии недвижимости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и т.д. В</w:t>
      </w:r>
      <w:r>
        <w:rPr>
          <w:rFonts w:ascii="Times New Roman" w:hAnsi="Times New Roman" w:cs="Times New Roman"/>
          <w:sz w:val="28"/>
          <w:szCs w:val="28"/>
          <w:lang w:val="kk-KZ"/>
        </w:rPr>
        <w:t>сего населением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через </w:t>
      </w:r>
      <w:r w:rsidR="001B11DA" w:rsidRPr="00C52E69">
        <w:rPr>
          <w:rFonts w:ascii="Times New Roman" w:hAnsi="Times New Roman" w:cs="Times New Roman"/>
          <w:sz w:val="28"/>
          <w:szCs w:val="28"/>
        </w:rPr>
        <w:t>сектор само</w:t>
      </w:r>
      <w:r w:rsidR="001B11DA">
        <w:rPr>
          <w:rFonts w:ascii="Times New Roman" w:hAnsi="Times New Roman" w:cs="Times New Roman"/>
          <w:sz w:val="28"/>
          <w:szCs w:val="28"/>
        </w:rPr>
        <w:t>обслуживания «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="001B11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1B11DA">
        <w:rPr>
          <w:rFonts w:ascii="Times New Roman" w:hAnsi="Times New Roman" w:cs="Times New Roman"/>
          <w:sz w:val="28"/>
          <w:szCs w:val="28"/>
        </w:rPr>
        <w:t>»</w:t>
      </w:r>
      <w:r w:rsidR="001B11DA" w:rsidRPr="00C52E69">
        <w:rPr>
          <w:rFonts w:ascii="Times New Roman" w:hAnsi="Times New Roman" w:cs="Times New Roman"/>
          <w:sz w:val="28"/>
          <w:szCs w:val="28"/>
        </w:rPr>
        <w:t xml:space="preserve"> </w:t>
      </w:r>
      <w:r w:rsidR="0091077D">
        <w:rPr>
          <w:rFonts w:ascii="Times New Roman" w:hAnsi="Times New Roman" w:cs="Times New Roman"/>
          <w:sz w:val="28"/>
          <w:szCs w:val="28"/>
          <w:lang w:val="kk-KZ"/>
        </w:rPr>
        <w:t>получена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81 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электронная государственная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услуг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а.</w:t>
      </w:r>
      <w:r w:rsidRPr="00C52E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666" w:rsidRPr="00E041E8" w:rsidRDefault="00E041E8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с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пециалист,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ый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оказание государственных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услуг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прошла курсы повышения квалификации в г. Петропавловске</w:t>
      </w:r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филиале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Академии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государственного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управления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при Президенте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Республики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Казахстан по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Северо-Казахстанской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области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по теме</w:t>
      </w:r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gram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Люди</w:t>
      </w:r>
      <w:proofErr w:type="gram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прежде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всего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практические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инструменты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повышения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качества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2E69">
        <w:rPr>
          <w:rFonts w:ascii="Times New Roman" w:hAnsi="Times New Roman" w:cs="Times New Roman"/>
          <w:sz w:val="28"/>
          <w:szCs w:val="28"/>
          <w:lang w:val="uk-UA"/>
        </w:rPr>
        <w:t>госуслуг</w:t>
      </w:r>
      <w:proofErr w:type="spellEnd"/>
      <w:r w:rsidRPr="00C52E6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5D6652" w:rsidRPr="00C52E69" w:rsidRDefault="00850BE0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="006A4AC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официальном сайте </w:t>
      </w:r>
      <w:proofErr w:type="spellStart"/>
      <w:r w:rsidR="006A4AC2" w:rsidRPr="00C52E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poltavka</w:t>
      </w:r>
      <w:proofErr w:type="spellEnd"/>
      <w:r w:rsidR="005D665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D6652" w:rsidRPr="00C52E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="005D665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D6652" w:rsidRPr="00C52E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proofErr w:type="spellEnd"/>
      <w:r w:rsidR="005D665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</w:t>
      </w:r>
      <w:proofErr w:type="spellStart"/>
      <w:r w:rsidR="00CB463C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</w:t>
      </w:r>
      <w:proofErr w:type="spellEnd"/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5D665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5D665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» р</w:t>
      </w:r>
      <w:r w:rsid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азмещен</w:t>
      </w:r>
      <w:r w:rsid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 вся необходимая информация по вопросам</w:t>
      </w:r>
      <w:r w:rsidR="006027CC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государственных услуг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Ежеквартально на сайте  размещается аналитический отчет по государственным услугам.</w:t>
      </w:r>
    </w:p>
    <w:p w:rsidR="0079149B" w:rsidRPr="00C52E69" w:rsidRDefault="0079149B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 w:rsidR="005F7499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A85EC0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hAnsi="Times New Roman" w:cs="Times New Roman"/>
          <w:sz w:val="28"/>
          <w:szCs w:val="28"/>
        </w:rPr>
        <w:t xml:space="preserve">разъяснительных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мероприяти</w:t>
      </w:r>
      <w:proofErr w:type="spellEnd"/>
      <w:r w:rsidR="001B11DA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C52E69">
        <w:rPr>
          <w:rFonts w:ascii="Times New Roman" w:hAnsi="Times New Roman" w:cs="Times New Roman"/>
          <w:sz w:val="28"/>
          <w:szCs w:val="28"/>
        </w:rPr>
        <w:t xml:space="preserve"> по повышению качества оказания государственных услуг</w:t>
      </w:r>
      <w:r w:rsidR="001B11DA" w:rsidRPr="001B11DA">
        <w:rPr>
          <w:rFonts w:ascii="Times New Roman" w:hAnsi="Times New Roman" w:cs="Times New Roman"/>
          <w:sz w:val="28"/>
          <w:szCs w:val="28"/>
        </w:rPr>
        <w:t xml:space="preserve"> </w:t>
      </w:r>
      <w:r w:rsidR="008A4128">
        <w:rPr>
          <w:rFonts w:ascii="Times New Roman" w:hAnsi="Times New Roman" w:cs="Times New Roman"/>
          <w:sz w:val="28"/>
          <w:szCs w:val="28"/>
        </w:rPr>
        <w:t>с обязательным осве</w:t>
      </w:r>
      <w:r w:rsidR="001B11DA" w:rsidRPr="00A41F93">
        <w:rPr>
          <w:rFonts w:ascii="Times New Roman" w:hAnsi="Times New Roman" w:cs="Times New Roman"/>
          <w:sz w:val="28"/>
          <w:szCs w:val="28"/>
        </w:rPr>
        <w:t xml:space="preserve">щением на официальных </w:t>
      </w:r>
      <w:proofErr w:type="spellStart"/>
      <w:r w:rsidR="001B11DA" w:rsidRPr="00A41F93">
        <w:rPr>
          <w:rFonts w:ascii="Times New Roman" w:hAnsi="Times New Roman" w:cs="Times New Roman"/>
          <w:sz w:val="28"/>
          <w:szCs w:val="28"/>
        </w:rPr>
        <w:t>аккаунтах</w:t>
      </w:r>
      <w:proofErr w:type="spellEnd"/>
      <w:r w:rsidR="001B11DA" w:rsidRPr="00A41F93">
        <w:rPr>
          <w:rFonts w:ascii="Times New Roman" w:hAnsi="Times New Roman" w:cs="Times New Roman"/>
          <w:sz w:val="28"/>
          <w:szCs w:val="28"/>
        </w:rPr>
        <w:t xml:space="preserve"> в социальной сети </w:t>
      </w:r>
      <w:proofErr w:type="spellStart"/>
      <w:r w:rsidR="001B11DA" w:rsidRPr="00A41F93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85EC0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11DA" w:rsidRPr="00A41F93">
        <w:rPr>
          <w:rFonts w:ascii="Times New Roman" w:hAnsi="Times New Roman" w:cs="Times New Roman"/>
          <w:sz w:val="28"/>
          <w:szCs w:val="28"/>
        </w:rPr>
        <w:t>Охват населения при проведении данн</w:t>
      </w:r>
      <w:r w:rsidR="001B11DA">
        <w:rPr>
          <w:rFonts w:ascii="Times New Roman" w:hAnsi="Times New Roman" w:cs="Times New Roman"/>
          <w:sz w:val="28"/>
          <w:szCs w:val="28"/>
        </w:rPr>
        <w:t>ых мероприятий составил</w:t>
      </w:r>
      <w:r w:rsidR="00A85EC0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880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человек.  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Проведены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аппаратная учеба при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акиме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Полтавского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4D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 правовых всеобуча по разъяснению оказания государственных услуг. Ежемесячно п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роводились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акции по раздаче брошюр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разъяснениям их прав при получении государственных услуг, а также способах получения государственных услуг в электронном виде.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роведен се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>минар по разъяснению гос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ударственных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услуг в электронном виде, интернет-конференция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на тему «Оказание государственных услуг в сфер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е земельны</w:t>
      </w:r>
      <w:r w:rsidR="008A4128">
        <w:rPr>
          <w:rFonts w:ascii="Times New Roman" w:hAnsi="Times New Roman" w:cs="Times New Roman"/>
          <w:sz w:val="28"/>
          <w:szCs w:val="28"/>
          <w:lang w:val="kk-KZ"/>
        </w:rPr>
        <w:t>х отношений». Создан и размещен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в фейсбуке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видеоролик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по оказанию государственной услуги «Выдача решения на изменение целевого</w:t>
      </w:r>
      <w:r w:rsidR="00D53A11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назначения земельного участка».</w:t>
      </w:r>
    </w:p>
    <w:p w:rsidR="00DA3666" w:rsidRPr="00C52E69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не поступало.</w:t>
      </w:r>
    </w:p>
    <w:p w:rsidR="00DA3666" w:rsidRPr="00C52E69" w:rsidRDefault="00DA3666" w:rsidP="00022F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контроля за качеством оказания государственных услуг ежемесячно предоставляется отчет об оказанных государственных услугах в </w:t>
      </w:r>
      <w:r w:rsidR="004070C9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государственно-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правовой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аппарата акима Аккайынского района.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4128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</w:t>
      </w:r>
    </w:p>
    <w:p w:rsidR="001B11DA" w:rsidRDefault="00DA3666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повышения качества оказания государственных услуг</w:t>
      </w:r>
      <w:proofErr w:type="gramEnd"/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</w:t>
      </w:r>
      <w:proofErr w:type="spellStart"/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</w:t>
      </w:r>
      <w:proofErr w:type="spellEnd"/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и методической помощи</w:t>
      </w:r>
      <w:r w:rsidR="008A4128" w:rsidRPr="008A41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154D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8A4128" w:rsidRPr="00C52E69">
        <w:rPr>
          <w:rFonts w:ascii="Times New Roman" w:hAnsi="Times New Roman" w:cs="Times New Roman"/>
          <w:sz w:val="28"/>
          <w:szCs w:val="28"/>
          <w:lang w:val="kk-KZ"/>
        </w:rPr>
        <w:t>КГУ «Аппарат акима Полтавского сельского округа Аккайынского района Северо-Казахстанской области»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</w:t>
      </w:r>
      <w:r w:rsidR="00910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53A11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2023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следующих </w:t>
      </w:r>
      <w:r w:rsidR="008A4128">
        <w:rPr>
          <w:rFonts w:ascii="Times New Roman" w:hAnsi="Times New Roman" w:cs="Times New Roman"/>
          <w:sz w:val="28"/>
          <w:szCs w:val="28"/>
          <w:lang w:val="kk-KZ"/>
        </w:rPr>
        <w:t>мероприятий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>обучение населения навыкам пользования портало</w:t>
      </w:r>
      <w:r>
        <w:rPr>
          <w:rFonts w:ascii="Times New Roman" w:hAnsi="Times New Roman" w:cs="Times New Roman"/>
          <w:sz w:val="28"/>
          <w:szCs w:val="28"/>
          <w:lang w:val="kk-KZ"/>
        </w:rPr>
        <w:t>м «Электронного правительства»;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proofErr w:type="spellEnd"/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ого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</w:t>
      </w:r>
      <w:proofErr w:type="spellEnd"/>
      <w:r w:rsidR="00F81C64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 отчета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 деятельности в сфере оказания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</w:t>
      </w:r>
      <w:r w:rsidR="00D53A11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>проведение прямого эфира</w:t>
      </w:r>
      <w:r w:rsidR="0079149B" w:rsidRPr="00C52E6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в Фейсбук на тему популязации электронных государственных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  <w:bookmarkStart w:id="0" w:name="_GoBack"/>
      <w:bookmarkEnd w:id="0"/>
    </w:p>
    <w:p w:rsidR="00022FD4" w:rsidRDefault="004D7DF5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правового всеобуча;</w:t>
      </w:r>
    </w:p>
    <w:p w:rsidR="00022FD4" w:rsidRDefault="00022FD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аппаратной учебы;</w:t>
      </w:r>
    </w:p>
    <w:p w:rsidR="004D7DF5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проведение интернет-конференции</w:t>
      </w:r>
      <w:r w:rsidR="00D424DB" w:rsidRPr="00C52E69">
        <w:rPr>
          <w:rFonts w:ascii="Times New Roman" w:hAnsi="Times New Roman" w:cs="Times New Roman"/>
          <w:sz w:val="28"/>
          <w:szCs w:val="28"/>
          <w:lang w:val="kk-KZ"/>
        </w:rPr>
        <w:t>, раздача брошюр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81C64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72C2F" w:rsidRPr="00C52E69" w:rsidRDefault="00F81C6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Данные мероприятия б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удут проводиться согласно </w:t>
      </w:r>
      <w:r w:rsidR="00B71EC9">
        <w:rPr>
          <w:rFonts w:ascii="Times New Roman" w:hAnsi="Times New Roman" w:cs="Times New Roman"/>
          <w:sz w:val="28"/>
          <w:szCs w:val="28"/>
          <w:lang w:val="kk-KZ"/>
        </w:rPr>
        <w:t xml:space="preserve">утвержденного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плана.</w:t>
      </w:r>
    </w:p>
    <w:p w:rsidR="008B5C86" w:rsidRDefault="008B5C86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D7DF5" w:rsidRPr="00FF2E39" w:rsidRDefault="004D7DF5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4D7DF5" w:rsidRPr="00FF2E39" w:rsidSect="00AC6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595E66"/>
    <w:rsid w:val="00022FD4"/>
    <w:rsid w:val="00050DBE"/>
    <w:rsid w:val="0009299B"/>
    <w:rsid w:val="000D1DE4"/>
    <w:rsid w:val="00105236"/>
    <w:rsid w:val="0015103F"/>
    <w:rsid w:val="001B11DA"/>
    <w:rsid w:val="001B74AF"/>
    <w:rsid w:val="00211676"/>
    <w:rsid w:val="00251EEF"/>
    <w:rsid w:val="0026785E"/>
    <w:rsid w:val="002C0FA9"/>
    <w:rsid w:val="002C7FBE"/>
    <w:rsid w:val="002D4971"/>
    <w:rsid w:val="002E2D73"/>
    <w:rsid w:val="002F2DF2"/>
    <w:rsid w:val="00343DB4"/>
    <w:rsid w:val="0038677A"/>
    <w:rsid w:val="004070C9"/>
    <w:rsid w:val="0042095F"/>
    <w:rsid w:val="004214FC"/>
    <w:rsid w:val="00436F79"/>
    <w:rsid w:val="004555B1"/>
    <w:rsid w:val="004774FD"/>
    <w:rsid w:val="00480E24"/>
    <w:rsid w:val="00496258"/>
    <w:rsid w:val="00497BFD"/>
    <w:rsid w:val="004D7DF5"/>
    <w:rsid w:val="004E2DBF"/>
    <w:rsid w:val="005352A9"/>
    <w:rsid w:val="00550AC5"/>
    <w:rsid w:val="00553250"/>
    <w:rsid w:val="00591A4B"/>
    <w:rsid w:val="00595E66"/>
    <w:rsid w:val="005A154D"/>
    <w:rsid w:val="005D27AE"/>
    <w:rsid w:val="005D6652"/>
    <w:rsid w:val="005F7499"/>
    <w:rsid w:val="006027CC"/>
    <w:rsid w:val="006233D9"/>
    <w:rsid w:val="00625C12"/>
    <w:rsid w:val="006A4AC2"/>
    <w:rsid w:val="006A695A"/>
    <w:rsid w:val="006B0E7C"/>
    <w:rsid w:val="00785BD3"/>
    <w:rsid w:val="0079149B"/>
    <w:rsid w:val="00791F0A"/>
    <w:rsid w:val="00796E87"/>
    <w:rsid w:val="007B3AB8"/>
    <w:rsid w:val="007C28FD"/>
    <w:rsid w:val="00821D3D"/>
    <w:rsid w:val="00822B45"/>
    <w:rsid w:val="00827512"/>
    <w:rsid w:val="00850BE0"/>
    <w:rsid w:val="00880AFC"/>
    <w:rsid w:val="008A4128"/>
    <w:rsid w:val="008B5C86"/>
    <w:rsid w:val="008E04A4"/>
    <w:rsid w:val="008F2A62"/>
    <w:rsid w:val="0091077D"/>
    <w:rsid w:val="009407BE"/>
    <w:rsid w:val="00955238"/>
    <w:rsid w:val="0096688F"/>
    <w:rsid w:val="00967CFE"/>
    <w:rsid w:val="009B0229"/>
    <w:rsid w:val="009B0E54"/>
    <w:rsid w:val="009D05BE"/>
    <w:rsid w:val="009E31F5"/>
    <w:rsid w:val="00A12858"/>
    <w:rsid w:val="00A72152"/>
    <w:rsid w:val="00A72C2F"/>
    <w:rsid w:val="00A76DD4"/>
    <w:rsid w:val="00A85EC0"/>
    <w:rsid w:val="00AC62BC"/>
    <w:rsid w:val="00AC77C2"/>
    <w:rsid w:val="00B070CB"/>
    <w:rsid w:val="00B167EC"/>
    <w:rsid w:val="00B26604"/>
    <w:rsid w:val="00B50D34"/>
    <w:rsid w:val="00B71EC9"/>
    <w:rsid w:val="00B87605"/>
    <w:rsid w:val="00C52E69"/>
    <w:rsid w:val="00C53F52"/>
    <w:rsid w:val="00C54F58"/>
    <w:rsid w:val="00C60690"/>
    <w:rsid w:val="00CB463C"/>
    <w:rsid w:val="00D12FC8"/>
    <w:rsid w:val="00D424DB"/>
    <w:rsid w:val="00D507F3"/>
    <w:rsid w:val="00D53A11"/>
    <w:rsid w:val="00D84C0C"/>
    <w:rsid w:val="00D852E8"/>
    <w:rsid w:val="00DA3666"/>
    <w:rsid w:val="00DC7947"/>
    <w:rsid w:val="00E041E8"/>
    <w:rsid w:val="00E35B3C"/>
    <w:rsid w:val="00E51920"/>
    <w:rsid w:val="00EC4537"/>
    <w:rsid w:val="00F27D07"/>
    <w:rsid w:val="00F46428"/>
    <w:rsid w:val="00F81C64"/>
    <w:rsid w:val="00FA647E"/>
    <w:rsid w:val="00FF2E39"/>
    <w:rsid w:val="00FF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BC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character" w:styleId="a5">
    <w:name w:val="Hyperlink"/>
    <w:basedOn w:val="a0"/>
    <w:uiPriority w:val="99"/>
    <w:unhideWhenUsed/>
    <w:rsid w:val="00251E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11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gov.kz/" TargetMode="External"/><Relationship Id="rId5" Type="http://schemas.openxmlformats.org/officeDocument/2006/relationships/hyperlink" Target="http://egov.kz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2023-02-17T04:44:00Z</cp:lastPrinted>
  <dcterms:created xsi:type="dcterms:W3CDTF">2018-04-27T05:59:00Z</dcterms:created>
  <dcterms:modified xsi:type="dcterms:W3CDTF">2023-02-17T04:44:00Z</dcterms:modified>
</cp:coreProperties>
</file>